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87" w:rsidRDefault="001D3984">
      <w:pPr>
        <w:jc w:val="center"/>
        <w:rPr>
          <w:sz w:val="36"/>
          <w:szCs w:val="43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filled="t">
            <v:fill color2="black"/>
            <v:imagedata r:id="rId7" o:title=""/>
          </v:shape>
        </w:pict>
      </w:r>
    </w:p>
    <w:p w:rsidR="00DE1687" w:rsidRDefault="00DE1687">
      <w:pPr>
        <w:jc w:val="center"/>
        <w:rPr>
          <w:sz w:val="36"/>
          <w:szCs w:val="43"/>
        </w:rPr>
      </w:pPr>
    </w:p>
    <w:p w:rsidR="00DE1687" w:rsidRDefault="00F44509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DE1687" w:rsidRDefault="00F44509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DE1687" w:rsidRDefault="00DE1687">
      <w:pPr>
        <w:jc w:val="center"/>
        <w:rPr>
          <w:sz w:val="36"/>
          <w:szCs w:val="43"/>
        </w:rPr>
      </w:pPr>
    </w:p>
    <w:p w:rsidR="00DE1687" w:rsidRDefault="00F445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E1687" w:rsidRDefault="00DE1687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DE1687">
        <w:tc>
          <w:tcPr>
            <w:tcW w:w="1710" w:type="dxa"/>
            <w:tcBorders>
              <w:bottom w:val="single" w:sz="1" w:space="0" w:color="000000"/>
            </w:tcBorders>
          </w:tcPr>
          <w:p w:rsidR="00DE1687" w:rsidRDefault="004E231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11.01.2016</w:t>
            </w:r>
          </w:p>
        </w:tc>
        <w:tc>
          <w:tcPr>
            <w:tcW w:w="6060" w:type="dxa"/>
          </w:tcPr>
          <w:p w:rsidR="00DE1687" w:rsidRDefault="00F44509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DE1687" w:rsidRDefault="004E231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1687">
        <w:tc>
          <w:tcPr>
            <w:tcW w:w="1710" w:type="dxa"/>
          </w:tcPr>
          <w:p w:rsidR="00DE1687" w:rsidRDefault="00DE1687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DE1687" w:rsidRDefault="00F44509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отельнич</w:t>
            </w:r>
          </w:p>
        </w:tc>
        <w:tc>
          <w:tcPr>
            <w:tcW w:w="1697" w:type="dxa"/>
          </w:tcPr>
          <w:p w:rsidR="00DE1687" w:rsidRDefault="00DE1687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E1687" w:rsidRDefault="00DE1687">
      <w:pPr>
        <w:jc w:val="center"/>
      </w:pPr>
    </w:p>
    <w:p w:rsidR="00DE1687" w:rsidRDefault="00DE1687">
      <w:pPr>
        <w:jc w:val="center"/>
        <w:rPr>
          <w:sz w:val="24"/>
          <w:szCs w:val="29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035"/>
        <w:gridCol w:w="1544"/>
      </w:tblGrid>
      <w:tr w:rsidR="00DE1687">
        <w:tc>
          <w:tcPr>
            <w:tcW w:w="900" w:type="dxa"/>
          </w:tcPr>
          <w:p w:rsidR="00DE1687" w:rsidRDefault="00DE1687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A13EB5" w:rsidRDefault="00A94EFB" w:rsidP="00A94EFB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94EFB">
              <w:rPr>
                <w:b/>
                <w:sz w:val="28"/>
                <w:szCs w:val="28"/>
              </w:rPr>
              <w:t xml:space="preserve">О реорганизации Муниципального казенного учреждения «Архив </w:t>
            </w:r>
            <w:proofErr w:type="spellStart"/>
            <w:r w:rsidRPr="00A94EFB">
              <w:rPr>
                <w:b/>
                <w:sz w:val="28"/>
                <w:szCs w:val="28"/>
              </w:rPr>
              <w:t>Котельничского</w:t>
            </w:r>
            <w:proofErr w:type="spellEnd"/>
            <w:r w:rsidRPr="00A94EFB">
              <w:rPr>
                <w:b/>
                <w:sz w:val="28"/>
                <w:szCs w:val="28"/>
              </w:rPr>
              <w:t xml:space="preserve"> района»</w:t>
            </w:r>
            <w:r>
              <w:rPr>
                <w:b/>
                <w:sz w:val="28"/>
                <w:szCs w:val="28"/>
              </w:rPr>
              <w:t xml:space="preserve"> и признании </w:t>
            </w:r>
            <w:proofErr w:type="gramStart"/>
            <w:r>
              <w:rPr>
                <w:b/>
                <w:sz w:val="28"/>
                <w:szCs w:val="28"/>
              </w:rPr>
              <w:t>утратившим</w:t>
            </w:r>
            <w:proofErr w:type="gramEnd"/>
            <w:r>
              <w:rPr>
                <w:b/>
                <w:sz w:val="28"/>
                <w:szCs w:val="28"/>
              </w:rPr>
              <w:t xml:space="preserve"> силу постановления администрации </w:t>
            </w:r>
            <w:proofErr w:type="spellStart"/>
            <w:r>
              <w:rPr>
                <w:b/>
                <w:sz w:val="28"/>
                <w:szCs w:val="28"/>
              </w:rPr>
              <w:t>Котельничского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</w:t>
            </w:r>
          </w:p>
          <w:p w:rsidR="00A94EFB" w:rsidRPr="00A94EFB" w:rsidRDefault="00A94EFB" w:rsidP="00A94EFB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13.02.2012 №51</w:t>
            </w:r>
          </w:p>
          <w:p w:rsidR="00DE1687" w:rsidRDefault="00DE1687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</w:tcPr>
          <w:p w:rsidR="00DE1687" w:rsidRDefault="00DE1687">
            <w:pPr>
              <w:pStyle w:val="a9"/>
              <w:snapToGrid w:val="0"/>
              <w:rPr>
                <w:sz w:val="28"/>
                <w:szCs w:val="28"/>
              </w:rPr>
            </w:pPr>
          </w:p>
        </w:tc>
      </w:tr>
    </w:tbl>
    <w:p w:rsidR="00DE1687" w:rsidRDefault="00A94EFB">
      <w:pPr>
        <w:spacing w:line="360" w:lineRule="auto"/>
        <w:ind w:firstLine="709"/>
        <w:jc w:val="both"/>
        <w:rPr>
          <w:sz w:val="28"/>
          <w:szCs w:val="28"/>
        </w:rPr>
      </w:pPr>
      <w:r w:rsidRPr="0054114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06.10.2003 №131-ФЗ «Об общих принципах организации местного самоуправления в Российской Федерации», </w:t>
      </w:r>
      <w:r w:rsidRPr="00541142">
        <w:rPr>
          <w:sz w:val="28"/>
          <w:szCs w:val="28"/>
        </w:rPr>
        <w:t>со ст</w:t>
      </w:r>
      <w:r w:rsidR="00A13EB5">
        <w:rPr>
          <w:sz w:val="28"/>
          <w:szCs w:val="28"/>
        </w:rPr>
        <w:t>атьей</w:t>
      </w:r>
      <w:r w:rsidRPr="00541142">
        <w:rPr>
          <w:sz w:val="28"/>
          <w:szCs w:val="28"/>
        </w:rPr>
        <w:t xml:space="preserve"> 16 Федерального закона от 12.01.1996 №7-ФЗ «О некоммерческих организациях»</w:t>
      </w:r>
      <w:r>
        <w:rPr>
          <w:sz w:val="28"/>
          <w:szCs w:val="28"/>
        </w:rPr>
        <w:t xml:space="preserve">, Уставом муниципального образования </w:t>
      </w:r>
      <w:proofErr w:type="spellStart"/>
      <w:r>
        <w:rPr>
          <w:sz w:val="28"/>
          <w:szCs w:val="28"/>
        </w:rPr>
        <w:t>Котельничский</w:t>
      </w:r>
      <w:proofErr w:type="spellEnd"/>
      <w:r>
        <w:rPr>
          <w:sz w:val="28"/>
          <w:szCs w:val="28"/>
        </w:rPr>
        <w:t xml:space="preserve"> муниципальный район Кировской области, администрация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 ПОСТАНОВЛЯЕТ:</w:t>
      </w:r>
    </w:p>
    <w:p w:rsidR="00A94EFB" w:rsidRDefault="00F44509" w:rsidP="00F44509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Реорганизовать М</w:t>
      </w:r>
      <w:r w:rsidR="00A94EFB">
        <w:rPr>
          <w:sz w:val="28"/>
          <w:szCs w:val="28"/>
        </w:rPr>
        <w:t xml:space="preserve">униципальное казенное учреждение «Архив </w:t>
      </w:r>
      <w:proofErr w:type="spellStart"/>
      <w:r w:rsidR="00A94EFB">
        <w:rPr>
          <w:sz w:val="28"/>
          <w:szCs w:val="28"/>
        </w:rPr>
        <w:t>Котельничского</w:t>
      </w:r>
      <w:proofErr w:type="spellEnd"/>
      <w:r w:rsidR="00A94EFB">
        <w:rPr>
          <w:sz w:val="28"/>
          <w:szCs w:val="28"/>
        </w:rPr>
        <w:t xml:space="preserve"> района» путем присоединения к администрации </w:t>
      </w:r>
      <w:proofErr w:type="spellStart"/>
      <w:r w:rsidR="00A94EFB">
        <w:rPr>
          <w:sz w:val="28"/>
          <w:szCs w:val="28"/>
        </w:rPr>
        <w:t>Котельничского</w:t>
      </w:r>
      <w:proofErr w:type="spellEnd"/>
      <w:r w:rsidR="00A94EFB">
        <w:rPr>
          <w:sz w:val="28"/>
          <w:szCs w:val="28"/>
        </w:rPr>
        <w:t xml:space="preserve"> района с 01.03.2016.</w:t>
      </w:r>
    </w:p>
    <w:p w:rsidR="00A94EFB" w:rsidRDefault="00A94EFB" w:rsidP="00F44509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от 13.02.2012 №51 «Об утверждении Устава </w:t>
      </w:r>
      <w:r w:rsidR="00F44509">
        <w:rPr>
          <w:sz w:val="28"/>
          <w:szCs w:val="28"/>
        </w:rPr>
        <w:t xml:space="preserve">Муниципального казенного учреждения «Архив </w:t>
      </w:r>
      <w:proofErr w:type="spellStart"/>
      <w:r w:rsidR="00F44509">
        <w:rPr>
          <w:sz w:val="28"/>
          <w:szCs w:val="28"/>
        </w:rPr>
        <w:t>Котельничского</w:t>
      </w:r>
      <w:proofErr w:type="spellEnd"/>
      <w:r w:rsidR="00F4450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="00F44509">
        <w:rPr>
          <w:sz w:val="28"/>
          <w:szCs w:val="28"/>
        </w:rPr>
        <w:t>.</w:t>
      </w:r>
    </w:p>
    <w:p w:rsidR="00F44509" w:rsidRDefault="00F44509" w:rsidP="00F44509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</w:t>
      </w:r>
      <w:r w:rsidR="002469CA">
        <w:rPr>
          <w:sz w:val="28"/>
          <w:szCs w:val="28"/>
        </w:rPr>
        <w:t>е</w:t>
      </w:r>
      <w:r>
        <w:rPr>
          <w:sz w:val="28"/>
          <w:szCs w:val="28"/>
        </w:rPr>
        <w:t>м постановления оставляю за собой.</w:t>
      </w:r>
    </w:p>
    <w:p w:rsidR="00DE1687" w:rsidRDefault="00DE1687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794"/>
        <w:gridCol w:w="2676"/>
        <w:gridCol w:w="3101"/>
      </w:tblGrid>
      <w:tr w:rsidR="00DE1687" w:rsidTr="00A13EB5">
        <w:tc>
          <w:tcPr>
            <w:tcW w:w="3794" w:type="dxa"/>
          </w:tcPr>
          <w:p w:rsidR="00DE1687" w:rsidRDefault="00F44509" w:rsidP="00F4450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главы администрации </w:t>
            </w:r>
            <w:proofErr w:type="spellStart"/>
            <w:r>
              <w:rPr>
                <w:sz w:val="28"/>
                <w:szCs w:val="28"/>
              </w:rPr>
              <w:t>Котельничского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676" w:type="dxa"/>
          </w:tcPr>
          <w:p w:rsidR="00DE1687" w:rsidRDefault="00DE168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DE1687" w:rsidRDefault="00DE1687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DE1687" w:rsidRDefault="00F445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Бородин                                      </w:t>
            </w:r>
          </w:p>
        </w:tc>
      </w:tr>
    </w:tbl>
    <w:p w:rsidR="00DE1687" w:rsidRDefault="00DE1687">
      <w:pPr>
        <w:pBdr>
          <w:bottom w:val="single" w:sz="8" w:space="1" w:color="000000"/>
        </w:pBdr>
        <w:ind w:firstLine="709"/>
      </w:pPr>
    </w:p>
    <w:p w:rsidR="00A94EFB" w:rsidRDefault="00A94EFB"/>
    <w:sectPr w:rsidR="00A94EFB" w:rsidSect="00DE1687">
      <w:footerReference w:type="default" r:id="rId8"/>
      <w:footnotePr>
        <w:pos w:val="beneathText"/>
      </w:footnotePr>
      <w:pgSz w:w="11905" w:h="16837"/>
      <w:pgMar w:top="855" w:right="851" w:bottom="1415" w:left="1588" w:header="720" w:footer="11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9CA" w:rsidRDefault="002469CA">
      <w:r>
        <w:separator/>
      </w:r>
    </w:p>
  </w:endnote>
  <w:endnote w:type="continuationSeparator" w:id="1">
    <w:p w:rsidR="002469CA" w:rsidRDefault="00246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9CA" w:rsidRDefault="001D3984">
    <w:pPr>
      <w:pStyle w:val="a7"/>
    </w:pPr>
    <w:fldSimple w:instr=" FILENAME ">
      <w:r w:rsidR="002469CA">
        <w:rPr>
          <w:noProof/>
        </w:rPr>
        <w:t>постановление о реорганизации архива</w:t>
      </w:r>
    </w:fldSimple>
    <w:r w:rsidR="002469CA">
      <w:t xml:space="preserve">  </w:t>
    </w:r>
    <w:fldSimple w:instr=" AUTHOR ">
      <w:r w:rsidR="002469CA">
        <w:rPr>
          <w:noProof/>
        </w:rPr>
        <w:t>Uristkons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9CA" w:rsidRDefault="002469CA">
      <w:r>
        <w:separator/>
      </w:r>
    </w:p>
  </w:footnote>
  <w:footnote w:type="continuationSeparator" w:id="1">
    <w:p w:rsidR="002469CA" w:rsidRDefault="002469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8D0559"/>
    <w:multiLevelType w:val="hybridMultilevel"/>
    <w:tmpl w:val="F6280870"/>
    <w:lvl w:ilvl="0" w:tplc="A09E4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94EFB"/>
    <w:rsid w:val="001D3984"/>
    <w:rsid w:val="002469CA"/>
    <w:rsid w:val="004D43AA"/>
    <w:rsid w:val="004E231B"/>
    <w:rsid w:val="0053633F"/>
    <w:rsid w:val="00A13EB5"/>
    <w:rsid w:val="00A94EFB"/>
    <w:rsid w:val="00DE1687"/>
    <w:rsid w:val="00F44509"/>
    <w:rsid w:val="00FF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87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DE1687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E1687"/>
  </w:style>
  <w:style w:type="character" w:customStyle="1" w:styleId="WW-Absatz-Standardschriftart">
    <w:name w:val="WW-Absatz-Standardschriftart"/>
    <w:rsid w:val="00DE1687"/>
  </w:style>
  <w:style w:type="character" w:customStyle="1" w:styleId="WW-Absatz-Standardschriftart1">
    <w:name w:val="WW-Absatz-Standardschriftart1"/>
    <w:rsid w:val="00DE1687"/>
  </w:style>
  <w:style w:type="character" w:customStyle="1" w:styleId="WW-Absatz-Standardschriftart11">
    <w:name w:val="WW-Absatz-Standardschriftart11"/>
    <w:rsid w:val="00DE1687"/>
  </w:style>
  <w:style w:type="character" w:customStyle="1" w:styleId="10">
    <w:name w:val="Основной шрифт абзаца1"/>
    <w:rsid w:val="00DE1687"/>
  </w:style>
  <w:style w:type="paragraph" w:customStyle="1" w:styleId="a3">
    <w:name w:val="Заголовок"/>
    <w:basedOn w:val="a"/>
    <w:next w:val="a4"/>
    <w:rsid w:val="00DE168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DE1687"/>
    <w:pPr>
      <w:spacing w:after="120"/>
    </w:pPr>
  </w:style>
  <w:style w:type="paragraph" w:styleId="a5">
    <w:name w:val="List"/>
    <w:basedOn w:val="a4"/>
    <w:semiHidden/>
    <w:rsid w:val="00DE1687"/>
    <w:rPr>
      <w:rFonts w:ascii="Arial" w:hAnsi="Arial" w:cs="Tahoma"/>
    </w:rPr>
  </w:style>
  <w:style w:type="paragraph" w:customStyle="1" w:styleId="11">
    <w:name w:val="Название1"/>
    <w:basedOn w:val="a"/>
    <w:rsid w:val="00DE168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DE1687"/>
    <w:pPr>
      <w:suppressLineNumbers/>
    </w:pPr>
    <w:rPr>
      <w:rFonts w:ascii="Arial" w:hAnsi="Arial" w:cs="Tahoma"/>
    </w:rPr>
  </w:style>
  <w:style w:type="paragraph" w:styleId="a6">
    <w:name w:val="header"/>
    <w:basedOn w:val="a"/>
    <w:semiHidden/>
    <w:rsid w:val="00DE1687"/>
    <w:pPr>
      <w:tabs>
        <w:tab w:val="center" w:pos="4536"/>
        <w:tab w:val="right" w:pos="9072"/>
      </w:tabs>
    </w:pPr>
  </w:style>
  <w:style w:type="paragraph" w:styleId="a7">
    <w:name w:val="footer"/>
    <w:basedOn w:val="a"/>
    <w:semiHidden/>
    <w:rsid w:val="00DE1687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semiHidden/>
    <w:rsid w:val="00DE1687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DE1687"/>
    <w:pPr>
      <w:ind w:firstLine="851"/>
    </w:pPr>
    <w:rPr>
      <w:sz w:val="28"/>
    </w:rPr>
  </w:style>
  <w:style w:type="paragraph" w:customStyle="1" w:styleId="ConsPlusNormal">
    <w:name w:val="ConsPlusNormal"/>
    <w:rsid w:val="00DE168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DE168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DE168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9">
    <w:name w:val="Содержимое таблицы"/>
    <w:basedOn w:val="a"/>
    <w:rsid w:val="00DE1687"/>
    <w:pPr>
      <w:suppressLineNumbers/>
    </w:pPr>
  </w:style>
  <w:style w:type="paragraph" w:customStyle="1" w:styleId="aa">
    <w:name w:val="Заголовок таблицы"/>
    <w:basedOn w:val="a9"/>
    <w:rsid w:val="00DE168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Uristkons</dc:creator>
  <cp:lastModifiedBy>Uristkons</cp:lastModifiedBy>
  <cp:revision>2</cp:revision>
  <cp:lastPrinted>2016-01-11T05:28:00Z</cp:lastPrinted>
  <dcterms:created xsi:type="dcterms:W3CDTF">2016-01-12T07:11:00Z</dcterms:created>
  <dcterms:modified xsi:type="dcterms:W3CDTF">2016-01-12T07:11:00Z</dcterms:modified>
</cp:coreProperties>
</file>